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53A5" w:rsidRDefault="008553A5" w:rsidP="008553A5">
      <w:pPr>
        <w:bidi/>
        <w:jc w:val="both"/>
        <w:rPr>
          <w:sz w:val="36"/>
          <w:szCs w:val="36"/>
        </w:rPr>
      </w:pPr>
      <w:r w:rsidRPr="008553A5">
        <w:rPr>
          <w:rFonts w:cs="Arial"/>
          <w:sz w:val="36"/>
          <w:szCs w:val="36"/>
          <w:rtl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-337820</wp:posOffset>
            </wp:positionH>
            <wp:positionV relativeFrom="paragraph">
              <wp:posOffset>-842645</wp:posOffset>
            </wp:positionV>
            <wp:extent cx="1905000" cy="1362075"/>
            <wp:effectExtent l="19050" t="0" r="0" b="0"/>
            <wp:wrapSquare wrapText="bothSides"/>
            <wp:docPr id="3" name="Image 2" descr="PC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CM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362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553A5">
        <w:rPr>
          <w:rFonts w:cs="Arial"/>
          <w:sz w:val="36"/>
          <w:szCs w:val="36"/>
          <w:rtl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3195955</wp:posOffset>
            </wp:positionH>
            <wp:positionV relativeFrom="paragraph">
              <wp:posOffset>-585470</wp:posOffset>
            </wp:positionV>
            <wp:extent cx="3048000" cy="685800"/>
            <wp:effectExtent l="19050" t="0" r="0" b="0"/>
            <wp:wrapTopAndBottom/>
            <wp:docPr id="1" name="Image 0" descr="atmdas_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mdas_logo.gif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553A5" w:rsidRPr="00E014E2" w:rsidRDefault="00E014E2" w:rsidP="00E014E2">
      <w:pPr>
        <w:bidi/>
        <w:jc w:val="center"/>
        <w:rPr>
          <w:rFonts w:hint="cs"/>
          <w:b/>
          <w:bCs/>
          <w:color w:val="FF0000"/>
          <w:sz w:val="40"/>
          <w:szCs w:val="40"/>
          <w:rtl/>
        </w:rPr>
      </w:pPr>
      <w:proofErr w:type="spellStart"/>
      <w:r w:rsidRPr="00E014E2">
        <w:rPr>
          <w:rFonts w:hint="cs"/>
          <w:b/>
          <w:bCs/>
          <w:color w:val="FF0000"/>
          <w:sz w:val="40"/>
          <w:szCs w:val="40"/>
          <w:rtl/>
        </w:rPr>
        <w:t>اعلان</w:t>
      </w:r>
      <w:proofErr w:type="spellEnd"/>
    </w:p>
    <w:p w:rsidR="00F55FE3" w:rsidRPr="008553A5" w:rsidRDefault="00A73D76" w:rsidP="008553A5">
      <w:pPr>
        <w:bidi/>
        <w:jc w:val="both"/>
        <w:rPr>
          <w:sz w:val="32"/>
          <w:szCs w:val="32"/>
          <w:rtl/>
          <w:lang w:bidi="ar-MA"/>
        </w:rPr>
      </w:pPr>
      <w:r w:rsidRPr="008553A5">
        <w:rPr>
          <w:sz w:val="32"/>
          <w:szCs w:val="32"/>
          <w:rtl/>
        </w:rPr>
        <w:t xml:space="preserve">في إطار البرامج التشاورية </w:t>
      </w:r>
      <w:r w:rsidRPr="008553A5">
        <w:rPr>
          <w:rFonts w:hint="cs"/>
          <w:sz w:val="32"/>
          <w:szCs w:val="32"/>
          <w:rtl/>
          <w:lang w:val="en-US" w:bidi="ar-MA"/>
        </w:rPr>
        <w:t>المجالية</w:t>
      </w:r>
      <w:r w:rsidRPr="008553A5">
        <w:rPr>
          <w:sz w:val="32"/>
          <w:szCs w:val="32"/>
          <w:rtl/>
        </w:rPr>
        <w:t xml:space="preserve"> كتجربة نموذجية مرجعها البرنامج التشاوري المغرب</w:t>
      </w:r>
      <w:r w:rsidRPr="008553A5">
        <w:rPr>
          <w:sz w:val="32"/>
          <w:szCs w:val="32"/>
        </w:rPr>
        <w:t xml:space="preserve"> (PCM) </w:t>
      </w:r>
      <w:r w:rsidRPr="008553A5">
        <w:rPr>
          <w:sz w:val="32"/>
          <w:szCs w:val="32"/>
          <w:rtl/>
        </w:rPr>
        <w:t>، وال</w:t>
      </w:r>
      <w:r w:rsidRPr="008553A5">
        <w:rPr>
          <w:rFonts w:hint="cs"/>
          <w:sz w:val="32"/>
          <w:szCs w:val="32"/>
          <w:rtl/>
        </w:rPr>
        <w:t>ت</w:t>
      </w:r>
      <w:r w:rsidRPr="008553A5">
        <w:rPr>
          <w:sz w:val="32"/>
          <w:szCs w:val="32"/>
          <w:rtl/>
        </w:rPr>
        <w:t xml:space="preserve">ي </w:t>
      </w:r>
      <w:r w:rsidRPr="008553A5">
        <w:rPr>
          <w:rFonts w:hint="cs"/>
          <w:sz w:val="32"/>
          <w:szCs w:val="32"/>
          <w:rtl/>
        </w:rPr>
        <w:t>ت</w:t>
      </w:r>
      <w:r w:rsidRPr="008553A5">
        <w:rPr>
          <w:sz w:val="32"/>
          <w:szCs w:val="32"/>
          <w:rtl/>
        </w:rPr>
        <w:t>هدف بالأساس إلى خلق</w:t>
      </w:r>
      <w:r w:rsidRPr="008553A5">
        <w:rPr>
          <w:rFonts w:hint="cs"/>
          <w:sz w:val="32"/>
          <w:szCs w:val="32"/>
          <w:rtl/>
        </w:rPr>
        <w:t xml:space="preserve"> مجالس إقليمية للشباب و كدا</w:t>
      </w:r>
      <w:r w:rsidRPr="008553A5">
        <w:rPr>
          <w:sz w:val="32"/>
          <w:szCs w:val="32"/>
          <w:rtl/>
        </w:rPr>
        <w:t xml:space="preserve"> قيادات شبابية محلية قادرة على تدبير وهندسة التنمية المجالية انطلاقا من دينامية تشاورية متعددة القطاعات والفاعلين في مجال تدبير الشأن العام المحلي</w:t>
      </w:r>
      <w:r w:rsidRPr="008553A5">
        <w:rPr>
          <w:rFonts w:hint="cs"/>
          <w:sz w:val="32"/>
          <w:szCs w:val="32"/>
          <w:rtl/>
          <w:lang w:bidi="ar-MA"/>
        </w:rPr>
        <w:t>، نظمت جمعية الألفية الثالثة لتنمية الفعل الجمعوي للجنوب الشرقي البرنامج التشاوري المجالي للراشيدية دورة تكوينية حول الميثاق الجماعي و ذلك يومي السبت و الأحد 22 و 23 شتنبر 2012 بدار المواطن بالراشيدية.</w:t>
      </w:r>
    </w:p>
    <w:p w:rsidR="00A73D76" w:rsidRPr="008553A5" w:rsidRDefault="00A73D76" w:rsidP="008553A5">
      <w:pPr>
        <w:pStyle w:val="NormalWeb"/>
        <w:bidi/>
        <w:jc w:val="both"/>
        <w:rPr>
          <w:sz w:val="32"/>
          <w:szCs w:val="32"/>
          <w:rtl/>
          <w:lang w:bidi="ar-MA"/>
        </w:rPr>
      </w:pPr>
      <w:r w:rsidRPr="008553A5">
        <w:rPr>
          <w:rFonts w:hint="cs"/>
          <w:sz w:val="32"/>
          <w:szCs w:val="32"/>
          <w:rtl/>
          <w:lang w:bidi="ar-MA"/>
        </w:rPr>
        <w:t xml:space="preserve">و قد استفاد من هذه الدورة التكوينية  أزيد من </w:t>
      </w:r>
      <w:r w:rsidR="008553A5" w:rsidRPr="008553A5">
        <w:rPr>
          <w:sz w:val="32"/>
          <w:szCs w:val="32"/>
          <w:lang w:bidi="ar-MA"/>
        </w:rPr>
        <w:t xml:space="preserve"> </w:t>
      </w:r>
      <w:r w:rsidR="008553A5" w:rsidRPr="008553A5">
        <w:rPr>
          <w:rFonts w:hint="cs"/>
          <w:sz w:val="32"/>
          <w:szCs w:val="32"/>
          <w:rtl/>
          <w:lang w:bidi="ar-MA"/>
        </w:rPr>
        <w:t>30</w:t>
      </w:r>
      <w:r w:rsidRPr="008553A5">
        <w:rPr>
          <w:rFonts w:hint="cs"/>
          <w:sz w:val="32"/>
          <w:szCs w:val="32"/>
          <w:rtl/>
          <w:lang w:bidi="ar-MA"/>
        </w:rPr>
        <w:t>شاب و شابة و كدا مستشارين و موظفين جماعيين من مختلف مناطق إقليم الراشيدية.</w:t>
      </w:r>
    </w:p>
    <w:p w:rsidR="00A73D76" w:rsidRPr="008553A5" w:rsidRDefault="00A73D76" w:rsidP="008553A5">
      <w:pPr>
        <w:pStyle w:val="NormalWeb"/>
        <w:bidi/>
        <w:jc w:val="both"/>
        <w:rPr>
          <w:rFonts w:hint="cs"/>
          <w:sz w:val="32"/>
          <w:szCs w:val="32"/>
          <w:rtl/>
          <w:lang w:bidi="ar-MA"/>
        </w:rPr>
      </w:pPr>
      <w:r w:rsidRPr="008553A5">
        <w:rPr>
          <w:rFonts w:hint="cs"/>
          <w:sz w:val="32"/>
          <w:szCs w:val="32"/>
          <w:rtl/>
          <w:lang w:bidi="ar-MA"/>
        </w:rPr>
        <w:t>و في نفس الإطار، سيتم تنظيم دورة تكوينية</w:t>
      </w:r>
      <w:r w:rsidR="008553A5" w:rsidRPr="008553A5">
        <w:rPr>
          <w:sz w:val="32"/>
          <w:szCs w:val="32"/>
          <w:lang w:bidi="ar-MA"/>
        </w:rPr>
        <w:t>.</w:t>
      </w:r>
      <w:r w:rsidR="008553A5" w:rsidRPr="008553A5">
        <w:rPr>
          <w:rFonts w:hint="cs"/>
          <w:sz w:val="32"/>
          <w:szCs w:val="32"/>
          <w:rtl/>
          <w:lang w:bidi="ar-MA"/>
        </w:rPr>
        <w:t xml:space="preserve"> حول تقنيات التواصل و ذلك يومي السبت و الأحد 29 و 30 شتنبر 2012 بدار المواطن.</w:t>
      </w:r>
    </w:p>
    <w:p w:rsidR="00765B56" w:rsidRDefault="00765B56" w:rsidP="008553A5">
      <w:pPr>
        <w:pStyle w:val="NormalWeb"/>
        <w:bidi/>
        <w:jc w:val="both"/>
        <w:rPr>
          <w:sz w:val="36"/>
          <w:szCs w:val="36"/>
          <w:lang w:bidi="ar-MA"/>
        </w:rPr>
      </w:pPr>
    </w:p>
    <w:p w:rsidR="00765B56" w:rsidRPr="00D50EA1" w:rsidRDefault="00765B56" w:rsidP="008553A5">
      <w:pPr>
        <w:pStyle w:val="NormalWeb"/>
        <w:spacing w:line="360" w:lineRule="auto"/>
        <w:jc w:val="both"/>
        <w:rPr>
          <w:sz w:val="28"/>
          <w:szCs w:val="28"/>
          <w:lang w:bidi="ar-MA"/>
        </w:rPr>
      </w:pPr>
      <w:r w:rsidRPr="00D50EA1">
        <w:rPr>
          <w:sz w:val="28"/>
          <w:szCs w:val="28"/>
          <w:lang w:bidi="ar-MA"/>
        </w:rPr>
        <w:t xml:space="preserve">Dans le cadre du Programme Concerté Territorial, et avec l’appui du Programme Concerté </w:t>
      </w:r>
      <w:r w:rsidR="00C046D3">
        <w:rPr>
          <w:sz w:val="28"/>
          <w:szCs w:val="28"/>
          <w:lang w:bidi="ar-MA"/>
        </w:rPr>
        <w:t>Maroc</w:t>
      </w:r>
      <w:r w:rsidRPr="00D50EA1">
        <w:rPr>
          <w:sz w:val="28"/>
          <w:szCs w:val="28"/>
          <w:lang w:bidi="ar-MA"/>
        </w:rPr>
        <w:t xml:space="preserve">, l’Association Troisième Millénaire pour le Développement de l’Action Associative au </w:t>
      </w:r>
      <w:r w:rsidR="00E477A0" w:rsidRPr="00D50EA1">
        <w:rPr>
          <w:sz w:val="28"/>
          <w:szCs w:val="28"/>
          <w:lang w:bidi="ar-MA"/>
        </w:rPr>
        <w:t>Sud-est</w:t>
      </w:r>
      <w:r w:rsidRPr="00D50EA1">
        <w:rPr>
          <w:sz w:val="28"/>
          <w:szCs w:val="28"/>
          <w:lang w:bidi="ar-MA"/>
        </w:rPr>
        <w:t xml:space="preserve">, association coordinatrice du PCT </w:t>
      </w:r>
      <w:r w:rsidR="00C046D3">
        <w:rPr>
          <w:sz w:val="28"/>
          <w:szCs w:val="28"/>
          <w:lang w:bidi="ar-MA"/>
        </w:rPr>
        <w:t>d’</w:t>
      </w:r>
      <w:r w:rsidRPr="00D50EA1">
        <w:rPr>
          <w:sz w:val="28"/>
          <w:szCs w:val="28"/>
          <w:lang w:bidi="ar-MA"/>
        </w:rPr>
        <w:t xml:space="preserve">Errachidia, a organisé </w:t>
      </w:r>
      <w:r w:rsidR="00E477A0" w:rsidRPr="00D50EA1">
        <w:rPr>
          <w:sz w:val="28"/>
          <w:szCs w:val="28"/>
          <w:lang w:bidi="ar-MA"/>
        </w:rPr>
        <w:t>les 22 et 2</w:t>
      </w:r>
      <w:r w:rsidR="008553A5">
        <w:rPr>
          <w:sz w:val="28"/>
          <w:szCs w:val="28"/>
          <w:lang w:bidi="ar-MA"/>
        </w:rPr>
        <w:t>3 septembre 2012 à Dar Al-Mouati</w:t>
      </w:r>
      <w:r w:rsidR="00E477A0" w:rsidRPr="00D50EA1">
        <w:rPr>
          <w:sz w:val="28"/>
          <w:szCs w:val="28"/>
          <w:lang w:bidi="ar-MA"/>
        </w:rPr>
        <w:t>n</w:t>
      </w:r>
      <w:r w:rsidR="008553A5">
        <w:rPr>
          <w:sz w:val="28"/>
          <w:szCs w:val="28"/>
          <w:lang w:bidi="ar-MA"/>
        </w:rPr>
        <w:t>e</w:t>
      </w:r>
      <w:r w:rsidR="00E477A0" w:rsidRPr="00D50EA1">
        <w:rPr>
          <w:sz w:val="28"/>
          <w:szCs w:val="28"/>
          <w:lang w:bidi="ar-MA"/>
        </w:rPr>
        <w:t xml:space="preserve"> une formation sur la charte communale.</w:t>
      </w:r>
    </w:p>
    <w:p w:rsidR="00E477A0" w:rsidRPr="00D50EA1" w:rsidRDefault="00E477A0" w:rsidP="008553A5">
      <w:pPr>
        <w:pStyle w:val="NormalWeb"/>
        <w:spacing w:line="360" w:lineRule="auto"/>
        <w:jc w:val="both"/>
        <w:rPr>
          <w:sz w:val="28"/>
          <w:szCs w:val="28"/>
          <w:lang w:bidi="ar-MA"/>
        </w:rPr>
      </w:pPr>
      <w:r w:rsidRPr="00D50EA1">
        <w:rPr>
          <w:sz w:val="28"/>
          <w:szCs w:val="28"/>
          <w:lang w:bidi="ar-MA"/>
        </w:rPr>
        <w:t>Ont bénéficié de cette formation plus de 30 jeunes issu</w:t>
      </w:r>
      <w:r w:rsidR="008553A5">
        <w:rPr>
          <w:sz w:val="28"/>
          <w:szCs w:val="28"/>
          <w:lang w:bidi="ar-MA"/>
        </w:rPr>
        <w:t>(</w:t>
      </w:r>
      <w:r w:rsidRPr="00D50EA1">
        <w:rPr>
          <w:sz w:val="28"/>
          <w:szCs w:val="28"/>
          <w:lang w:bidi="ar-MA"/>
        </w:rPr>
        <w:t>e</w:t>
      </w:r>
      <w:r w:rsidR="008553A5">
        <w:rPr>
          <w:sz w:val="28"/>
          <w:szCs w:val="28"/>
          <w:lang w:bidi="ar-MA"/>
        </w:rPr>
        <w:t>)</w:t>
      </w:r>
      <w:r w:rsidRPr="00D50EA1">
        <w:rPr>
          <w:sz w:val="28"/>
          <w:szCs w:val="28"/>
          <w:lang w:bidi="ar-MA"/>
        </w:rPr>
        <w:t>s de 4 communes de la province d’Errachidia, ciblées par le programme.</w:t>
      </w:r>
    </w:p>
    <w:p w:rsidR="0013007F" w:rsidRPr="00D50EA1" w:rsidRDefault="00FB7DBA" w:rsidP="008553A5">
      <w:pPr>
        <w:pStyle w:val="NormalWeb"/>
        <w:spacing w:line="360" w:lineRule="auto"/>
        <w:jc w:val="both"/>
        <w:rPr>
          <w:sz w:val="28"/>
          <w:szCs w:val="28"/>
          <w:rtl/>
          <w:lang w:bidi="ar-MA"/>
        </w:rPr>
      </w:pPr>
      <w:r>
        <w:rPr>
          <w:sz w:val="28"/>
          <w:szCs w:val="28"/>
          <w:lang w:bidi="ar-MA"/>
        </w:rPr>
        <w:t>U</w:t>
      </w:r>
      <w:r w:rsidR="0013007F" w:rsidRPr="00D50EA1">
        <w:rPr>
          <w:sz w:val="28"/>
          <w:szCs w:val="28"/>
          <w:lang w:bidi="ar-MA"/>
        </w:rPr>
        <w:t>ne formation sur les techniques de communication</w:t>
      </w:r>
      <w:r>
        <w:rPr>
          <w:sz w:val="28"/>
          <w:szCs w:val="28"/>
          <w:lang w:bidi="ar-MA"/>
        </w:rPr>
        <w:t xml:space="preserve">, toujours dans le même cadre, </w:t>
      </w:r>
      <w:r w:rsidR="0013007F" w:rsidRPr="00D50EA1">
        <w:rPr>
          <w:sz w:val="28"/>
          <w:szCs w:val="28"/>
          <w:lang w:bidi="ar-MA"/>
        </w:rPr>
        <w:t xml:space="preserve"> aura lieu les 29 et 30 septembre 2012 à Dar Al-Mouatine.</w:t>
      </w:r>
    </w:p>
    <w:p w:rsidR="00A73D76" w:rsidRDefault="00A73D76" w:rsidP="00A73D76">
      <w:pPr>
        <w:bidi/>
        <w:rPr>
          <w:rFonts w:hint="cs"/>
          <w:rtl/>
          <w:lang w:bidi="ar-MA"/>
        </w:rPr>
      </w:pPr>
    </w:p>
    <w:p w:rsidR="008553A5" w:rsidRDefault="008553A5" w:rsidP="008553A5">
      <w:pPr>
        <w:bidi/>
        <w:rPr>
          <w:lang w:bidi="ar-MA"/>
        </w:rPr>
      </w:pPr>
      <w:r>
        <w:rPr>
          <w:rFonts w:cs="Arial"/>
          <w:noProof/>
          <w:rtl/>
          <w:lang w:eastAsia="fr-FR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4876800</wp:posOffset>
            </wp:positionH>
            <wp:positionV relativeFrom="paragraph">
              <wp:posOffset>177165</wp:posOffset>
            </wp:positionV>
            <wp:extent cx="1125855" cy="984250"/>
            <wp:effectExtent l="19050" t="0" r="0" b="0"/>
            <wp:wrapSquare wrapText="bothSides"/>
            <wp:docPr id="4" name="Image 4" descr="logo-entrai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-entraide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5855" cy="984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cs="Arial"/>
          <w:noProof/>
          <w:rtl/>
          <w:lang w:eastAsia="fr-FR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-408940</wp:posOffset>
            </wp:positionH>
            <wp:positionV relativeFrom="paragraph">
              <wp:posOffset>327660</wp:posOffset>
            </wp:positionV>
            <wp:extent cx="1125855" cy="833755"/>
            <wp:effectExtent l="19050" t="0" r="0" b="0"/>
            <wp:wrapSquare wrapText="bothSides"/>
            <wp:docPr id="11" name="Image 2" descr="LOGO-SL-RV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-SL-RVB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5855" cy="833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cs="Arial"/>
          <w:noProof/>
          <w:rtl/>
          <w:lang w:eastAsia="fr-FR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1209040</wp:posOffset>
            </wp:positionH>
            <wp:positionV relativeFrom="paragraph">
              <wp:posOffset>277495</wp:posOffset>
            </wp:positionV>
            <wp:extent cx="1035685" cy="883920"/>
            <wp:effectExtent l="19050" t="0" r="0" b="0"/>
            <wp:wrapSquare wrapText="bothSides"/>
            <wp:docPr id="12" name="Image 3" descr="AFD_septembre_20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FD_septembre_2010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685" cy="883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cs="Arial"/>
          <w:noProof/>
          <w:rtl/>
          <w:lang w:eastAsia="fr-FR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3118485</wp:posOffset>
            </wp:positionH>
            <wp:positionV relativeFrom="paragraph">
              <wp:posOffset>377825</wp:posOffset>
            </wp:positionV>
            <wp:extent cx="975360" cy="783590"/>
            <wp:effectExtent l="19050" t="0" r="0" b="0"/>
            <wp:wrapSquare wrapText="bothSides"/>
            <wp:docPr id="5" name="Image 0" descr="logo_MA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0" descr="logo_MAEE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" cy="783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8553A5" w:rsidSect="00F55F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hyphenationZone w:val="425"/>
  <w:characterSpacingControl w:val="doNotCompress"/>
  <w:compat/>
  <w:rsids>
    <w:rsidRoot w:val="00A73D76"/>
    <w:rsid w:val="0013007F"/>
    <w:rsid w:val="006C4E27"/>
    <w:rsid w:val="00765B56"/>
    <w:rsid w:val="008553A5"/>
    <w:rsid w:val="009F0C09"/>
    <w:rsid w:val="00A73D76"/>
    <w:rsid w:val="00C046D3"/>
    <w:rsid w:val="00D50EA1"/>
    <w:rsid w:val="00E014E2"/>
    <w:rsid w:val="00E477A0"/>
    <w:rsid w:val="00F55FE3"/>
    <w:rsid w:val="00FB7D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5FE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73D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gif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207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ATMDAS</Company>
  <LinksUpToDate>false</LinksUpToDate>
  <CharactersWithSpaces>1344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Lahcen</dc:creator>
  <cp:keywords/>
  <dc:description/>
  <cp:lastModifiedBy>Lahcen</cp:lastModifiedBy>
  <cp:revision>3</cp:revision>
  <dcterms:created xsi:type="dcterms:W3CDTF">2012-09-25T10:59:00Z</dcterms:created>
  <dcterms:modified xsi:type="dcterms:W3CDTF">2012-09-27T17:33:00Z</dcterms:modified>
</cp:coreProperties>
</file>